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A4704" w:rsidRDefault="006A4704" w:rsidP="006A4704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Orzo Salad with Cannellini Beans </w:t>
            </w:r>
          </w:p>
          <w:p w:rsidR="006A4704" w:rsidRDefault="006A4704" w:rsidP="006A4704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and</w:t>
            </w:r>
            <w:proofErr w:type="gramEnd"/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 Homemade Vinaigrette</w:t>
            </w:r>
          </w:p>
          <w:p w:rsidR="004140A8" w:rsidRDefault="00EE0C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Serving Size:</w:t>
            </w:r>
            <w:r w:rsidR="006A4704">
              <w:rPr>
                <w:b w:val="0"/>
                <w:i w:val="0"/>
                <w:color w:val="000000"/>
                <w:sz w:val="24"/>
                <w:szCs w:val="24"/>
              </w:rPr>
              <w:t xml:space="preserve"> 4</w:t>
            </w:r>
          </w:p>
          <w:p w:rsidR="004140A8" w:rsidRDefault="004140A8">
            <w:pPr>
              <w:pStyle w:val="normal0"/>
              <w:spacing w:line="240" w:lineRule="auto"/>
            </w:pPr>
          </w:p>
          <w:p w:rsidR="006A4704" w:rsidRPr="006A4704" w:rsidRDefault="00EE0C3F" w:rsidP="006A4704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3C78D8"/>
              </w:rPr>
            </w:pPr>
            <w:r>
              <w:rPr>
                <w:color w:val="3C78D8"/>
              </w:rPr>
              <w:t>Ingredients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pound orzo pasta, cooked according to package directions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9E6070">
              <w:rPr>
                <w:rFonts w:ascii="Arial" w:hAnsi="Arial" w:cs="Arial"/>
              </w:rPr>
              <w:t>½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>can cannellini beans, rinsed and drained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cup cherry tomatoes, halved (or quartered, if large)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cup baby spinach, chopped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 stalk celery, diced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2 tablespoons onion, diced</w:t>
            </w:r>
          </w:p>
          <w:p w:rsidR="006A4704" w:rsidRPr="006A4704" w:rsidRDefault="006A4704" w:rsidP="006A4704">
            <w:pPr>
              <w:rPr>
                <w:color w:val="auto"/>
                <w:sz w:val="24"/>
                <w:szCs w:val="24"/>
              </w:rPr>
            </w:pPr>
            <w:r w:rsidRPr="006A4704">
              <w:rPr>
                <w:color w:val="auto"/>
                <w:sz w:val="24"/>
                <w:szCs w:val="24"/>
              </w:rPr>
              <w:t xml:space="preserve">2 ounces feta cheese (about </w:t>
            </w:r>
            <w:r w:rsidRPr="006A4704">
              <w:rPr>
                <w:color w:val="auto"/>
                <w:sz w:val="24"/>
                <w:szCs w:val="24"/>
                <w:shd w:val="clear" w:color="auto" w:fill="FFFFFF"/>
              </w:rPr>
              <w:t xml:space="preserve">⅓ </w:t>
            </w:r>
            <w:r w:rsidRPr="006A4704">
              <w:rPr>
                <w:color w:val="auto"/>
                <w:sz w:val="24"/>
                <w:szCs w:val="24"/>
              </w:rPr>
              <w:t>cup)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  <w:bCs/>
              </w:rPr>
            </w:pPr>
            <w:r w:rsidRPr="00B421B6">
              <w:rPr>
                <w:rFonts w:ascii="Arial" w:hAnsi="Arial" w:cs="Arial"/>
                <w:bCs/>
              </w:rPr>
              <w:t>Homemade Vinaigrette: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cup red wine vinegar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cup olive oil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½ teaspoon salt 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½ teaspoon ground </w:t>
            </w:r>
            <w:r>
              <w:rPr>
                <w:rFonts w:ascii="Arial" w:hAnsi="Arial" w:cs="Arial"/>
              </w:rPr>
              <w:t xml:space="preserve">black </w:t>
            </w:r>
            <w:r w:rsidRPr="00B421B6">
              <w:rPr>
                <w:rFonts w:ascii="Arial" w:hAnsi="Arial" w:cs="Arial"/>
              </w:rPr>
              <w:t>pepper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½ teaspoon dried oregano</w:t>
            </w:r>
          </w:p>
          <w:p w:rsidR="004140A8" w:rsidRDefault="004140A8">
            <w:pPr>
              <w:pStyle w:val="normal0"/>
              <w:widowControl w:val="0"/>
            </w:pPr>
          </w:p>
          <w:p w:rsidR="004140A8" w:rsidRDefault="006A4704">
            <w:pPr>
              <w:pStyle w:val="normal0"/>
              <w:widowControl w:val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Directions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1. In a pint</w:t>
            </w:r>
            <w:r>
              <w:rPr>
                <w:rFonts w:ascii="Arial" w:hAnsi="Arial" w:cs="Arial"/>
              </w:rPr>
              <w:t>-</w:t>
            </w:r>
            <w:r w:rsidRPr="00B421B6">
              <w:rPr>
                <w:rFonts w:ascii="Arial" w:hAnsi="Arial" w:cs="Arial"/>
              </w:rPr>
              <w:t>size jar with a lid, combine ingredients for Homemade Vinaigrette. Seal jar and shake to combine.  Set aside.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2. In a large bowl, combine all salad ingredients, except cheese and dressing. 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3. Use desired quantity of Homemade Vinaigrette on salad and save remaining dressing in sealed jar in the refrigerator. 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21B6">
              <w:rPr>
                <w:rFonts w:ascii="Arial" w:hAnsi="Arial" w:cs="Arial"/>
              </w:rPr>
              <w:t xml:space="preserve">. Add feta cheese to salad bowl and gently toss.  </w:t>
            </w:r>
          </w:p>
          <w:p w:rsidR="006A4704" w:rsidRPr="00B421B6" w:rsidRDefault="006A4704" w:rsidP="006A4704">
            <w:pPr>
              <w:pStyle w:val="Normal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421B6">
              <w:rPr>
                <w:rFonts w:ascii="Arial" w:hAnsi="Arial" w:cs="Arial"/>
              </w:rPr>
              <w:t>. Serve on individual salad plates.  Enjoy!</w:t>
            </w:r>
          </w:p>
          <w:p w:rsidR="004140A8" w:rsidRDefault="004140A8">
            <w:pPr>
              <w:pStyle w:val="normal0"/>
              <w:spacing w:after="320" w:line="240" w:lineRule="auto"/>
            </w:pPr>
          </w:p>
          <w:p w:rsidR="004140A8" w:rsidRDefault="004140A8">
            <w:pPr>
              <w:pStyle w:val="normal0"/>
              <w:widowControl w:val="0"/>
            </w:pPr>
            <w:bookmarkStart w:id="1" w:name="_GoBack"/>
            <w:bookmarkEnd w:id="1"/>
          </w:p>
          <w:p w:rsidR="004140A8" w:rsidRDefault="004140A8">
            <w:pPr>
              <w:pStyle w:val="normal0"/>
              <w:widowControl w:val="0"/>
            </w:pPr>
          </w:p>
          <w:p w:rsidR="004140A8" w:rsidRDefault="004140A8">
            <w:pPr>
              <w:pStyle w:val="normal0"/>
              <w:widowControl w:val="0"/>
            </w:pPr>
          </w:p>
        </w:tc>
      </w:tr>
    </w:tbl>
    <w:p w:rsidR="004140A8" w:rsidRDefault="004140A8" w:rsidP="006A4704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4140A8"/>
    <w:rsid w:val="006A4704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6A470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6A470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Macintosh Word</Application>
  <DocSecurity>0</DocSecurity>
  <Lines>6</Lines>
  <Paragraphs>1</Paragraphs>
  <ScaleCrop>false</ScaleCrop>
  <Company>Myplate2yours, LLC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2020-09-09T16:07:00Z</dcterms:created>
  <dcterms:modified xsi:type="dcterms:W3CDTF">2020-09-09T16:07:00Z</dcterms:modified>
</cp:coreProperties>
</file>